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59" w:before="0" w:after="159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Изначально Вышестоящий Дом Изначально Вышестоящего Отца</w:t>
      </w:r>
    </w:p>
    <w:p>
      <w:pPr>
        <w:pStyle w:val="Western"/>
        <w:spacing w:lineRule="auto" w:line="259" w:before="280" w:after="159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Подразделение ИВДИВО КМВ</w:t>
      </w:r>
    </w:p>
    <w:p>
      <w:pPr>
        <w:pStyle w:val="Western"/>
        <w:spacing w:lineRule="auto" w:line="259" w:before="280" w:after="159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 xml:space="preserve">Совет подразделения, г. Минеральные Воды </w:t>
      </w:r>
    </w:p>
    <w:p>
      <w:pPr>
        <w:pStyle w:val="Western"/>
        <w:spacing w:lineRule="auto" w:line="259" w:before="280" w:after="159"/>
        <w:jc w:val="center"/>
        <w:rPr/>
      </w:pPr>
      <w:r>
        <w:rPr>
          <w:rFonts w:ascii="Times New Roman" w:hAnsi="Times New Roman"/>
          <w:b/>
          <w:bCs/>
          <w:color w:val="101010"/>
          <w:sz w:val="28"/>
          <w:szCs w:val="28"/>
        </w:rPr>
        <w:t>Протокол Совета подразделения от 01.06.2024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Утверждаю. ИВАС КХ 01.06.2024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>ю</w:t>
      </w:r>
      <w:r>
        <w:rPr>
          <w:rFonts w:ascii="Times New Roman" w:hAnsi="Times New Roman"/>
          <w:color w:val="FF0000"/>
          <w:spacing w:val="-16"/>
          <w:sz w:val="24"/>
          <w:szCs w:val="24"/>
        </w:rPr>
        <w:t>Г</w:t>
      </w:r>
      <w:r>
        <w:rPr>
          <w:rFonts w:ascii="Times New Roman" w:hAnsi="Times New Roman"/>
          <w:color w:val="FF0000"/>
          <w:sz w:val="24"/>
          <w:szCs w:val="24"/>
        </w:rPr>
        <w:t>ла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>а</w:t>
      </w:r>
      <w:r>
        <w:rPr>
          <w:rFonts w:ascii="Times New Roman" w:hAnsi="Times New Roman"/>
          <w:color w:val="FF0000"/>
          <w:sz w:val="24"/>
          <w:szCs w:val="24"/>
        </w:rPr>
        <w:t>п</w:t>
      </w:r>
      <w:r>
        <w:rPr>
          <w:rFonts w:ascii="Times New Roman" w:hAnsi="Times New Roman"/>
          <w:color w:val="FF0000"/>
          <w:spacing w:val="-6"/>
          <w:sz w:val="24"/>
          <w:szCs w:val="24"/>
        </w:rPr>
        <w:t>о</w:t>
      </w:r>
      <w:r>
        <w:rPr>
          <w:rFonts w:ascii="Times New Roman" w:hAnsi="Times New Roman"/>
          <w:color w:val="FF0000"/>
          <w:sz w:val="24"/>
          <w:szCs w:val="24"/>
        </w:rPr>
        <w:t>дра</w:t>
      </w:r>
      <w:r>
        <w:rPr>
          <w:rFonts w:ascii="Times New Roman" w:hAnsi="Times New Roman"/>
          <w:color w:val="FF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FF0000"/>
          <w:sz w:val="24"/>
          <w:szCs w:val="24"/>
        </w:rPr>
        <w:t>делени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>я</w:t>
      </w:r>
      <w:r>
        <w:rPr>
          <w:rFonts w:ascii="Times New Roman" w:hAnsi="Times New Roman"/>
          <w:color w:val="FF0000"/>
          <w:sz w:val="24"/>
          <w:szCs w:val="24"/>
        </w:rPr>
        <w:t>Е.Лик</w:t>
      </w:r>
      <w:r>
        <w:rPr>
          <w:rFonts w:ascii="Times New Roman" w:hAnsi="Times New Roman"/>
          <w:color w:val="FF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FF0000"/>
          <w:sz w:val="24"/>
          <w:szCs w:val="24"/>
        </w:rPr>
        <w:t>ей</w:t>
      </w:r>
    </w:p>
    <w:p>
      <w:pPr>
        <w:pStyle w:val="Western"/>
        <w:spacing w:lineRule="auto" w:line="259" w:before="280" w:after="159"/>
        <w:rPr/>
      </w:pPr>
      <w:r>
        <w:rPr>
          <w:rFonts w:ascii="Times New Roman" w:hAnsi="Times New Roman"/>
          <w:sz w:val="24"/>
          <w:szCs w:val="24"/>
        </w:rPr>
        <w:t>Присутствовали 14 Аватаров ИВО: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Ликкей Елена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Емельянова Светлана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Баранова Юлия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Асс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Прокофьев Михаил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Баранова Екатерина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Джамелашвили Елена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Майоршина Людмила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Заикина Елена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Щебетова Любовь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БарановАлександр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Прокофьева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Гамаюн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Гетманова Анастасия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 xml:space="preserve">Карпова Людмила 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Овчинникова Татьяна</w:t>
      </w:r>
    </w:p>
    <w:p>
      <w:pPr>
        <w:pStyle w:val="Western"/>
        <w:spacing w:lineRule="auto" w:line="259" w:before="280" w:after="159"/>
        <w:rPr/>
      </w:pPr>
      <w:r>
        <w:rPr>
          <w:rFonts w:ascii="Times New Roman" w:hAnsi="Times New Roman"/>
          <w:b/>
          <w:bCs/>
          <w:sz w:val="32"/>
          <w:szCs w:val="32"/>
        </w:rPr>
        <w:t>Состоялись:</w:t>
      </w:r>
    </w:p>
    <w:p>
      <w:pPr>
        <w:pStyle w:val="NormalWeb"/>
        <w:numPr>
          <w:ilvl w:val="0"/>
          <w:numId w:val="2"/>
        </w:numPr>
        <w:spacing w:lineRule="auto" w:line="259" w:beforeAutospacing="0" w:before="280" w:after="120"/>
        <w:rPr/>
      </w:pPr>
      <w:r>
        <w:rPr/>
        <w:t>Вхождение подразделения ИВДИВО КМВ в новый 2024-2025подразделения на 2024-25-й Синтез-год. Стяжание обновлённого Синтеза. Глава подразделения ИВДИВО КМВ Ликкей Елена.</w:t>
      </w:r>
    </w:p>
    <w:p>
      <w:pPr>
        <w:pStyle w:val="NormalWeb"/>
        <w:numPr>
          <w:ilvl w:val="0"/>
          <w:numId w:val="2"/>
        </w:numPr>
        <w:spacing w:lineRule="auto" w:line="259" w:beforeAutospacing="0" w:before="280" w:after="120"/>
        <w:rPr/>
      </w:pPr>
      <w:r>
        <w:rPr/>
        <w:t>Преображение Монады-концентратора жизни. Созидание частей, систем, аппаратов. ВШС Емельянова Светлана</w:t>
      </w:r>
    </w:p>
    <w:p>
      <w:pPr>
        <w:pStyle w:val="NormalWeb"/>
        <w:numPr>
          <w:ilvl w:val="0"/>
          <w:numId w:val="2"/>
        </w:numPr>
        <w:spacing w:lineRule="auto" w:line="259" w:beforeAutospacing="0" w:before="280" w:after="120"/>
        <w:rPr/>
      </w:pPr>
      <w:r>
        <w:rPr/>
        <w:t>Стяжание новых зданий в архетипах. Глава подразделения Ликкей Елена</w:t>
      </w:r>
    </w:p>
    <w:p>
      <w:pPr>
        <w:pStyle w:val="NormalWeb"/>
        <w:spacing w:lineRule="auto" w:line="259" w:beforeAutospacing="0" w:before="280" w:after="120"/>
        <w:ind w:left="1083" w:hanging="0"/>
        <w:rPr/>
      </w:pPr>
      <w:r>
        <w:rPr/>
        <w:t>10яМетаизвечина - 2052архетип ИВДИВО</w:t>
      </w:r>
    </w:p>
    <w:p>
      <w:pPr>
        <w:pStyle w:val="NormalWeb"/>
        <w:spacing w:lineRule="auto" w:line="259" w:beforeAutospacing="0" w:before="280" w:after="120"/>
        <w:ind w:left="1083" w:hanging="0"/>
        <w:rPr/>
      </w:pPr>
      <w:r>
        <w:rPr/>
        <w:t>12я Извечина -1548архетип ИВДИВО</w:t>
      </w:r>
    </w:p>
    <w:p>
      <w:pPr>
        <w:pStyle w:val="NormalWeb"/>
        <w:spacing w:lineRule="auto" w:line="259" w:beforeAutospacing="0" w:before="280" w:after="120"/>
        <w:ind w:left="1083" w:hanging="0"/>
        <w:rPr/>
      </w:pPr>
      <w:r>
        <w:rPr/>
        <w:t>13я Всеедина-1037 архетип ИВДИВО</w:t>
      </w:r>
    </w:p>
    <w:p>
      <w:pPr>
        <w:pStyle w:val="NormalWeb"/>
        <w:spacing w:lineRule="auto" w:line="259" w:beforeAutospacing="0" w:before="280" w:after="120"/>
        <w:ind w:left="1083" w:hanging="0"/>
        <w:rPr/>
      </w:pPr>
      <w:r>
        <w:rPr/>
        <w:t>44я Октава -556 архетип ИВДИВО</w:t>
      </w:r>
    </w:p>
    <w:p>
      <w:pPr>
        <w:pStyle w:val="NormalWeb"/>
        <w:spacing w:lineRule="auto" w:line="259" w:beforeAutospacing="0" w:before="280" w:after="120"/>
        <w:ind w:left="1083" w:hanging="0"/>
        <w:rPr/>
      </w:pPr>
      <w:r>
        <w:rPr/>
        <w:t xml:space="preserve">74 МГ </w:t>
      </w:r>
    </w:p>
    <w:p>
      <w:pPr>
        <w:pStyle w:val="NormalWeb"/>
        <w:numPr>
          <w:ilvl w:val="0"/>
          <w:numId w:val="3"/>
        </w:numPr>
        <w:spacing w:lineRule="auto" w:line="259" w:beforeAutospacing="0" w:before="280" w:after="120"/>
        <w:rPr/>
      </w:pPr>
      <w:r>
        <w:rPr/>
        <w:t>Стяжание командного ФА и Индивидуального ФА, его фиксация. Аватаресса ИВО Высшего Аттестационного Совета</w:t>
      </w:r>
      <w:r>
        <w:rPr>
          <w:color w:val="2800FF"/>
        </w:rPr>
        <w:t xml:space="preserve"> </w:t>
      </w:r>
      <w:r>
        <w:rPr/>
        <w:t>Баранова Екатерина</w:t>
      </w:r>
    </w:p>
    <w:p>
      <w:pPr>
        <w:pStyle w:val="NormalWeb"/>
        <w:numPr>
          <w:ilvl w:val="0"/>
          <w:numId w:val="3"/>
        </w:numPr>
        <w:spacing w:lineRule="auto" w:line="259" w:beforeAutospacing="0" w:before="280" w:after="120"/>
        <w:ind w:left="714" w:hanging="357"/>
        <w:rPr/>
      </w:pPr>
      <w:r>
        <w:rPr/>
        <w:t>Стяжание ядер 512 частей для граждан ИВДИВО-территории КМВ</w:t>
      </w:r>
    </w:p>
    <w:p>
      <w:pPr>
        <w:pStyle w:val="NormalWeb"/>
        <w:spacing w:lineRule="auto" w:line="259" w:beforeAutospacing="0" w:before="280" w:after="120"/>
        <w:ind w:left="720" w:hanging="0"/>
        <w:rPr/>
      </w:pPr>
      <w:r>
        <w:rPr/>
        <w:t>Глава подразделения Ликкей Елена</w:t>
      </w:r>
    </w:p>
    <w:p>
      <w:pPr>
        <w:pStyle w:val="NormalWeb"/>
        <w:numPr>
          <w:ilvl w:val="0"/>
          <w:numId w:val="3"/>
        </w:numPr>
        <w:spacing w:lineRule="auto" w:line="259" w:beforeAutospacing="0" w:before="280" w:after="120"/>
        <w:rPr/>
      </w:pPr>
      <w:r>
        <w:rPr/>
        <w:t xml:space="preserve"> </w:t>
      </w:r>
      <w:r>
        <w:rPr/>
        <w:t>Практики Воинов Синтеза ИВО</w:t>
      </w:r>
    </w:p>
    <w:p>
      <w:pPr>
        <w:pStyle w:val="NormalWeb"/>
        <w:spacing w:lineRule="auto" w:line="259" w:beforeAutospacing="0" w:before="280" w:after="120"/>
        <w:ind w:left="709" w:hanging="0"/>
        <w:rPr/>
      </w:pPr>
      <w:r>
        <w:rPr>
          <w:color w:val="auto"/>
        </w:rPr>
        <w:t xml:space="preserve">Глава службы Воинов Синтеза ИВО проекта МЦ в ИВДИВО, </w:t>
      </w:r>
      <w:r>
        <w:rPr/>
        <w:t>АИВО АСФ Баранова Ю. предложила вести Практики Воинов Синтеза ИВО в подразделении ИВДИВО Кавминводы.</w:t>
      </w:r>
    </w:p>
    <w:p>
      <w:pPr>
        <w:pStyle w:val="NormalWeb"/>
        <w:numPr>
          <w:ilvl w:val="0"/>
          <w:numId w:val="4"/>
        </w:numPr>
        <w:spacing w:lineRule="auto" w:line="259" w:beforeAutospacing="0" w:before="280" w:after="120"/>
        <w:rPr/>
      </w:pPr>
      <w:r>
        <w:rPr/>
        <w:t>Сложение станцы подразделения на 2024-25-й Синтез-год.</w:t>
      </w:r>
    </w:p>
    <w:p>
      <w:pPr>
        <w:pStyle w:val="NormalWeb"/>
        <w:spacing w:lineRule="auto" w:line="259" w:beforeAutospacing="0" w:before="240" w:after="60"/>
        <w:rPr/>
      </w:pPr>
      <w:r>
        <w:rPr/>
        <w:t>Решение 1:</w:t>
      </w:r>
      <w:r>
        <w:rPr>
          <w:b/>
          <w:bCs/>
        </w:rPr>
        <w:t xml:space="preserve"> </w:t>
      </w:r>
      <w:r>
        <w:rPr/>
        <w:t xml:space="preserve">Поручить АИВО АСФ Барановой Ю. ведение практик с Воинами Синтеза ИВДИВО подразделения. Принято единогласным решением команды ДП. </w:t>
      </w:r>
    </w:p>
    <w:p>
      <w:pPr>
        <w:pStyle w:val="NormalWeb"/>
        <w:spacing w:lineRule="auto" w:line="259" w:beforeAutospacing="0" w:before="280" w:after="120"/>
        <w:rPr/>
      </w:pPr>
      <w:r>
        <w:rPr/>
        <w:t>Аватарессой АСФ ИВО Юлией Барановой индивидуально стяжено поручение.</w:t>
      </w:r>
    </w:p>
    <w:p>
      <w:pPr>
        <w:pStyle w:val="NormalWeb"/>
        <w:spacing w:lineRule="auto" w:line="259" w:beforeAutospacing="0" w:before="280" w:after="120"/>
        <w:rPr/>
      </w:pPr>
      <w:r>
        <w:rPr/>
        <w:t xml:space="preserve">Решение 2: расшифрована станца: </w:t>
      </w:r>
      <w:r>
        <w:rPr>
          <w:b/>
          <w:bCs/>
        </w:rPr>
        <w:t>ИВДИВО-синтезностью космизмом служения Я есмь Путь ИВ Отцом</w:t>
      </w:r>
    </w:p>
    <w:p>
      <w:pPr>
        <w:pStyle w:val="Western"/>
        <w:spacing w:lineRule="auto" w:line="259" w:before="280" w:after="159"/>
        <w:rPr/>
      </w:pPr>
      <w:r>
        <w:rPr>
          <w:rFonts w:ascii="Times New Roman" w:hAnsi="Times New Roman"/>
          <w:b/>
          <w:bCs/>
          <w:sz w:val="32"/>
          <w:szCs w:val="32"/>
        </w:rPr>
        <w:t>Ключевые слова</w:t>
      </w:r>
    </w:p>
    <w:p>
      <w:pPr>
        <w:pStyle w:val="Western"/>
        <w:numPr>
          <w:ilvl w:val="0"/>
          <w:numId w:val="5"/>
        </w:numPr>
        <w:spacing w:before="280" w:after="142"/>
        <w:rPr/>
      </w:pPr>
      <w:r>
        <w:rPr>
          <w:rFonts w:ascii="Times New Roman" w:hAnsi="Times New Roman"/>
          <w:sz w:val="24"/>
          <w:szCs w:val="24"/>
        </w:rPr>
        <w:t>Команда Столпа подразделения, станца, воины Синтеза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sz w:val="24"/>
          <w:szCs w:val="24"/>
        </w:rPr>
        <w:t>Составил ИВДИВО-Секретарь Асс Татьяна.</w:t>
      </w:r>
    </w:p>
    <w:p>
      <w:pPr>
        <w:pStyle w:val="Western"/>
        <w:spacing w:lineRule="auto" w:line="259" w:before="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Изначально Вышестоящий Дом Изначально Вышестоящего Отца</w:t>
      </w:r>
    </w:p>
    <w:p>
      <w:pPr>
        <w:pStyle w:val="Western"/>
        <w:spacing w:lineRule="auto" w:line="259" w:before="28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Подразделение ИВДИВО КМВ</w:t>
      </w:r>
    </w:p>
    <w:p>
      <w:pPr>
        <w:pStyle w:val="Western"/>
        <w:spacing w:lineRule="auto" w:line="259" w:before="28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Совет ИВО, г. Кисловодск</w:t>
      </w:r>
    </w:p>
    <w:p>
      <w:pPr>
        <w:pStyle w:val="Western"/>
        <w:spacing w:lineRule="auto" w:line="259" w:before="28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101010"/>
          <w:sz w:val="28"/>
          <w:szCs w:val="28"/>
        </w:rPr>
        <w:t>Протокол Совета ИВО от 13.06.2024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Утверждаю. ИВАС КХ 13.06.2024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ю </w:t>
      </w:r>
      <w:r>
        <w:rPr>
          <w:rFonts w:ascii="Times New Roman" w:hAnsi="Times New Roman"/>
          <w:color w:val="FF0000"/>
          <w:sz w:val="24"/>
          <w:szCs w:val="24"/>
        </w:rPr>
        <w:t>Глава Совета ИВО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Е. Лик</w:t>
      </w:r>
      <w:r>
        <w:rPr>
          <w:rFonts w:ascii="Times New Roman" w:hAnsi="Times New Roman"/>
          <w:color w:val="FF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FF0000"/>
          <w:sz w:val="24"/>
          <w:szCs w:val="24"/>
        </w:rPr>
        <w:t>ей</w:t>
      </w:r>
    </w:p>
    <w:p>
      <w:pPr>
        <w:pStyle w:val="Western"/>
        <w:spacing w:before="28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13 Аватаров ИВО: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Ликкей Елена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Емельянова Светлана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Баранова Юлия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Асс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Прокофьев Михаил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Корсуненко Лариса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Баранова Екатерина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Джамелашвили Елена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Заикина Елена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Щебетова Любовь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Прокофьева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Воловик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Гетманова Анастасия</w:t>
      </w:r>
    </w:p>
    <w:p>
      <w:pPr>
        <w:pStyle w:val="Western"/>
        <w:spacing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Состоялись: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="0"/>
        <w:ind w:left="720" w:right="113" w:hanging="360"/>
        <w:rPr/>
      </w:pPr>
      <w:r>
        <w:rPr/>
        <w:t>Стяжание новых 6 зданий подразделения ИВДИВО Кавминводы в 75- 77 Архетипах МГ, 45- 46 Октавах. Глава Совета ИВО Ликкей Елена</w:t>
      </w:r>
    </w:p>
    <w:p>
      <w:pPr>
        <w:pStyle w:val="NormalWeb"/>
        <w:numPr>
          <w:ilvl w:val="0"/>
          <w:numId w:val="2"/>
        </w:numPr>
        <w:spacing w:before="280" w:after="159"/>
        <w:rPr/>
      </w:pPr>
      <w:r>
        <w:rPr/>
        <w:t>Стяжание 3 новых зданий подразделения ИВДИВО КМВ в 14 Ля-ИВДИВО Всеедине 1038 Архетипа ИВДИВО,15 Си-ИВДИВО Всеедине 1039 Архетипа ИВДИВО, 16 ИВДИВО во Всеедине 1049 Архетипа ИВДИВО. Глава Совета ИВО   Ликкей Елена</w:t>
      </w:r>
    </w:p>
    <w:p>
      <w:pPr>
        <w:pStyle w:val="Western"/>
        <w:numPr>
          <w:ilvl w:val="0"/>
          <w:numId w:val="2"/>
        </w:numPr>
        <w:tabs>
          <w:tab w:val="clear" w:pos="708"/>
          <w:tab w:val="left" w:pos="3156" w:leader="none"/>
        </w:tabs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 3 новых зданий подразделения ИВДИВО КМВ в  Ля-ИВДИВО Извечине  1549 Архетипа ИВДИВО, Соль-ИВДИВО Извечине 1550 Архетипа ИВДИВО, Си-ИВДИВО Извечине 1551 Архетипа ИВДИВО. Глава Совета ИВО  Ликкей Елена</w:t>
      </w:r>
    </w:p>
    <w:p>
      <w:pPr>
        <w:pStyle w:val="NormalWeb"/>
        <w:numPr>
          <w:ilvl w:val="0"/>
          <w:numId w:val="2"/>
        </w:numPr>
        <w:spacing w:lineRule="auto" w:line="360" w:beforeAutospacing="0" w:before="280" w:after="120"/>
        <w:ind w:left="714" w:hanging="357"/>
        <w:rPr/>
      </w:pPr>
      <w:r>
        <w:rPr/>
        <w:t>Тема: определение и подсчёт ядер согласно 8 распоряжению.,</w:t>
      </w:r>
      <w:r>
        <w:rPr>
          <w:b/>
          <w:bCs/>
          <w:color w:val="2800FF"/>
        </w:rPr>
        <w:t xml:space="preserve"> </w:t>
      </w:r>
      <w:r>
        <w:rPr>
          <w:bCs/>
          <w:color w:val="auto"/>
        </w:rPr>
        <w:t>Аватар</w:t>
      </w:r>
      <w:r>
        <w:rPr/>
        <w:t xml:space="preserve"> И</w:t>
      </w:r>
      <w:r>
        <w:rPr>
          <w:bCs/>
          <w:color w:val="auto"/>
        </w:rPr>
        <w:t>ВО Метаизвечной Империи синтезфизичности ИВАС Византия ИВАС Кут Хуми, Глава Общины ИВАС Кут Хуми подразделения ИВДИВО</w:t>
      </w:r>
      <w:r>
        <w:rPr/>
        <w:t xml:space="preserve"> Прокофьев Михаил</w:t>
      </w:r>
    </w:p>
    <w:p>
      <w:pPr>
        <w:pStyle w:val="Western"/>
        <w:numPr>
          <w:ilvl w:val="0"/>
          <w:numId w:val="2"/>
        </w:numPr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 3 новых зданий подразделения ИВДИВО КМВ в Ми-ИВДИВО Метаизвечине 2059 Архетипа ИВДИВО, Фа-ИВДИВО Метаизвечине 2060 Архетипа ИВДИВО, Соль-ИВДИВО Метаизвечине 2061 Архетипа ИВДИВО. Глава Совета ИВО Ликкей Елена</w:t>
      </w:r>
    </w:p>
    <w:p>
      <w:pPr>
        <w:pStyle w:val="Western"/>
        <w:numPr>
          <w:ilvl w:val="0"/>
          <w:numId w:val="2"/>
        </w:numPr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индивидуальных и командных практик согласно рекомендациям 9 Школы Пламени. Глава Совета ИВО Ликкей Елена</w:t>
      </w:r>
    </w:p>
    <w:p>
      <w:pPr>
        <w:pStyle w:val="NormalWeb"/>
        <w:spacing w:before="280" w:after="159"/>
        <w:rPr>
          <w:b/>
          <w:b/>
        </w:rPr>
      </w:pPr>
      <w:r>
        <w:rPr>
          <w:b/>
        </w:rPr>
        <w:t xml:space="preserve">Решили:  </w:t>
      </w:r>
      <w:r>
        <w:rPr>
          <w:b w:val="false"/>
          <w:bCs w:val="false"/>
        </w:rPr>
        <w:t>без решений</w:t>
      </w:r>
    </w:p>
    <w:p>
      <w:pPr>
        <w:pStyle w:val="Western"/>
        <w:spacing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Ключевые слова</w:t>
      </w:r>
    </w:p>
    <w:p>
      <w:pPr>
        <w:pStyle w:val="Western"/>
        <w:numPr>
          <w:ilvl w:val="0"/>
          <w:numId w:val="3"/>
        </w:numPr>
        <w:spacing w:before="280" w:after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Здания подразделения, ядра Синтеза, архетип.</w:t>
      </w:r>
    </w:p>
    <w:p>
      <w:pPr>
        <w:pStyle w:val="Western"/>
        <w:spacing w:before="280" w:after="15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ИВДИВО-Секретарь Асс Татьяна.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00a56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700a56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LibreOffice/6.4.3.2$Windows_X86_64 LibreOffice_project/747b5d0ebf89f41c860ec2a39efd7cb15b54f2d8</Application>
  <Pages>4</Pages>
  <Words>494</Words>
  <Characters>3205</Characters>
  <CharactersWithSpaces>3593</CharactersWithSpaces>
  <Paragraphs>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2024-07-05T07:14:00Z</dcterms:created>
  <dc:creator>user</dc:creator>
  <dc:description/>
  <dc:language>ru-RU</dc:language>
  <cp:lastModifiedBy/>
  <dcterms:modified xsi:type="dcterms:W3CDTF">2024-07-16T16:27:13Z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